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29" w:rsidRDefault="00A33B32">
      <w:pPr>
        <w:pStyle w:val="Standard"/>
        <w:tabs>
          <w:tab w:val="left" w:pos="1418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Style w:val="markedcontent"/>
          <w:rFonts w:ascii="Arial" w:hAnsi="Arial" w:cs="Arial"/>
          <w:b/>
          <w:bCs/>
          <w:sz w:val="32"/>
          <w:szCs w:val="32"/>
        </w:rPr>
        <w:t>Szkolny zestaw programów nauczania na rok szkolny 2025/2026</w:t>
      </w:r>
      <w:r>
        <w:rPr>
          <w:rFonts w:ascii="Arial" w:hAnsi="Arial" w:cs="Arial"/>
          <w:b/>
          <w:bCs/>
          <w:sz w:val="32"/>
          <w:szCs w:val="32"/>
        </w:rPr>
        <w:t>– kształcenie zawodowe</w:t>
      </w:r>
    </w:p>
    <w:p w:rsidR="002C2B29" w:rsidRDefault="00A33B32">
      <w:pPr>
        <w:ind w:right="44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Technikum w Grójcu w Zespole Szkół im. Armii Krajowej Obwodu „Głuszec” – Grójec</w:t>
      </w:r>
    </w:p>
    <w:tbl>
      <w:tblPr>
        <w:tblStyle w:val="Tabela-Siatka"/>
        <w:tblpPr w:leftFromText="141" w:rightFromText="141" w:vertAnchor="text" w:horzAnchor="page" w:tblpX="898" w:tblpY="917"/>
        <w:tblW w:w="15559" w:type="dxa"/>
        <w:tblLayout w:type="fixed"/>
        <w:tblLook w:val="04A0" w:firstRow="1" w:lastRow="0" w:firstColumn="1" w:lastColumn="0" w:noHBand="0" w:noVBand="1"/>
      </w:tblPr>
      <w:tblGrid>
        <w:gridCol w:w="676"/>
        <w:gridCol w:w="1701"/>
        <w:gridCol w:w="1986"/>
        <w:gridCol w:w="3118"/>
        <w:gridCol w:w="1985"/>
        <w:gridCol w:w="1842"/>
        <w:gridCol w:w="2129"/>
        <w:gridCol w:w="2122"/>
      </w:tblGrid>
      <w:tr w:rsidR="002C2B29">
        <w:tc>
          <w:tcPr>
            <w:tcW w:w="67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00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w szkolnym zestawie programów</w:t>
            </w:r>
          </w:p>
        </w:tc>
        <w:tc>
          <w:tcPr>
            <w:tcW w:w="1986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zawód</w:t>
            </w:r>
          </w:p>
        </w:tc>
        <w:tc>
          <w:tcPr>
            <w:tcW w:w="3118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programu</w:t>
            </w: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programu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wydawnictwo</w:t>
            </w:r>
          </w:p>
        </w:tc>
        <w:tc>
          <w:tcPr>
            <w:tcW w:w="2129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 </w:t>
            </w:r>
            <w:r>
              <w:rPr>
                <w:rFonts w:ascii="Arial" w:hAnsi="Arial" w:cs="Arial"/>
              </w:rPr>
              <w:t>szkoły</w:t>
            </w:r>
          </w:p>
        </w:tc>
        <w:tc>
          <w:tcPr>
            <w:tcW w:w="212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mię i nazwisko nauczyciela, który korzysta z programu</w:t>
            </w:r>
          </w:p>
        </w:tc>
      </w:tr>
      <w:tr w:rsidR="002C2B29">
        <w:tc>
          <w:tcPr>
            <w:tcW w:w="675" w:type="dxa"/>
          </w:tcPr>
          <w:p w:rsidR="002C2B29" w:rsidRDefault="00A33B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1/19/20/z</w:t>
            </w:r>
          </w:p>
          <w:p w:rsidR="002C2B29" w:rsidRDefault="002C2B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handlowiec 522 305 po szkole podstawowej</w:t>
            </w:r>
          </w:p>
          <w:p w:rsidR="002C2B29" w:rsidRDefault="002C2B29">
            <w:pPr>
              <w:pStyle w:val="Standard"/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nauczania zawodu technik handlowiec 522 305 – przedmiotowy o strukturze spiralnej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opracowany przez Ośrodek Rozwoju</w:t>
            </w:r>
            <w:r>
              <w:rPr>
                <w:rFonts w:eastAsia="Calibri"/>
              </w:rPr>
              <w:t xml:space="preserve"> Edukacji zmodyfikowany przez nauczycieli przedmiotów ekonomicznych</w:t>
            </w:r>
          </w:p>
          <w:p w:rsidR="002C2B29" w:rsidRDefault="002C2B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t>Ośrodek Rozwoju Edukacji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t>Ośrodek Rozwoju Edukacji</w:t>
            </w:r>
          </w:p>
        </w:tc>
        <w:tc>
          <w:tcPr>
            <w:tcW w:w="2129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handlowiec 522 305 po szkole podstawowej</w:t>
            </w:r>
          </w:p>
          <w:p w:rsidR="002C2B29" w:rsidRDefault="002C2B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Jolanta Osińska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Irmina Szczucińska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Pawlak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Joanna </w:t>
            </w:r>
            <w:proofErr w:type="spellStart"/>
            <w:r>
              <w:rPr>
                <w:rFonts w:eastAsia="Calibri"/>
              </w:rPr>
              <w:t>Giedyk</w:t>
            </w:r>
            <w:proofErr w:type="spellEnd"/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Elżbieta Walczak-Lewandows</w:t>
            </w:r>
            <w:r>
              <w:rPr>
                <w:rFonts w:eastAsia="Calibri"/>
              </w:rPr>
              <w:t>ka</w:t>
            </w:r>
          </w:p>
          <w:p w:rsidR="002C2B29" w:rsidRDefault="00A33B32">
            <w:pPr>
              <w:spacing w:after="0" w:line="240" w:lineRule="auto"/>
              <w:rPr>
                <w:color w:val="FF0000"/>
              </w:rPr>
            </w:pPr>
            <w:r>
              <w:rPr>
                <w:rFonts w:eastAsia="Calibri"/>
              </w:rPr>
              <w:t>Marzanna Sokołowska</w:t>
            </w:r>
          </w:p>
        </w:tc>
      </w:tr>
      <w:tr w:rsidR="002C2B29">
        <w:tc>
          <w:tcPr>
            <w:tcW w:w="675" w:type="dxa"/>
          </w:tcPr>
          <w:p w:rsidR="002C2B29" w:rsidRDefault="00A33B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5/19/20/z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6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spedytor 333 108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18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nauczania zawodu technik spedytor 333 108 ORE o strukturze przedmiotowej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opracowany przez ORE zmodyfikowany przez nauczycieli przedmiotów zawodowych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>
              <w:t>Ośrodek Rozwoju Edukacji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t>Ośrodek Rozwoju Edukacji</w:t>
            </w:r>
          </w:p>
        </w:tc>
        <w:tc>
          <w:tcPr>
            <w:tcW w:w="2129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spedytor 333 108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2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Mazur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Joanna </w:t>
            </w:r>
            <w:proofErr w:type="spellStart"/>
            <w:r>
              <w:rPr>
                <w:rFonts w:eastAsia="Calibri"/>
              </w:rPr>
              <w:t>Cichacka</w:t>
            </w:r>
            <w:proofErr w:type="spellEnd"/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Artur </w:t>
            </w:r>
            <w:proofErr w:type="spellStart"/>
            <w:r>
              <w:rPr>
                <w:rFonts w:eastAsia="Calibri"/>
              </w:rPr>
              <w:t>Kuranda</w:t>
            </w:r>
            <w:proofErr w:type="spellEnd"/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Karol Kucharski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C2B29">
        <w:tc>
          <w:tcPr>
            <w:tcW w:w="675" w:type="dxa"/>
          </w:tcPr>
          <w:p w:rsidR="002C2B29" w:rsidRDefault="00A33B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6/19/20/z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6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Technik </w:t>
            </w:r>
            <w:r>
              <w:rPr>
                <w:rFonts w:eastAsia="Calibri"/>
              </w:rPr>
              <w:lastRenderedPageBreak/>
              <w:t>ekonomista 331 403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18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Program nauczania zawodu </w:t>
            </w:r>
            <w:r>
              <w:rPr>
                <w:rFonts w:eastAsia="Calibri"/>
              </w:rPr>
              <w:lastRenderedPageBreak/>
              <w:t xml:space="preserve">technik </w:t>
            </w:r>
            <w:r>
              <w:rPr>
                <w:rFonts w:eastAsia="Calibri"/>
              </w:rPr>
              <w:t>ekonomista 331 403 – przedmioty o strukturze spiralnej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opracowany przez Ośrodek Rozwoju Edukacji zmodyfikowany przez nauczycieli przedmiotów ekonomicznych</w:t>
            </w: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>
              <w:lastRenderedPageBreak/>
              <w:t xml:space="preserve">Ośrodek Rozwoju </w:t>
            </w:r>
            <w:r>
              <w:lastRenderedPageBreak/>
              <w:t>Edukacji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lastRenderedPageBreak/>
              <w:t xml:space="preserve">Ośrodek </w:t>
            </w:r>
            <w:r>
              <w:lastRenderedPageBreak/>
              <w:t>Rozwoju Edukacji</w:t>
            </w:r>
          </w:p>
        </w:tc>
        <w:tc>
          <w:tcPr>
            <w:tcW w:w="2129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Technik ekonomista </w:t>
            </w:r>
            <w:r>
              <w:rPr>
                <w:rFonts w:eastAsia="Calibri"/>
              </w:rPr>
              <w:lastRenderedPageBreak/>
              <w:t xml:space="preserve">331 403 po szkole </w:t>
            </w:r>
            <w:r>
              <w:rPr>
                <w:rFonts w:eastAsia="Calibri"/>
              </w:rPr>
              <w:t>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2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Jolanta Osińska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Irmina Szczucińska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Pawlak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Joanna </w:t>
            </w:r>
            <w:proofErr w:type="spellStart"/>
            <w:r>
              <w:rPr>
                <w:rFonts w:eastAsia="Calibri"/>
              </w:rPr>
              <w:t>Giedyk</w:t>
            </w:r>
            <w:proofErr w:type="spellEnd"/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Elżbieta Walczak-Lewandowska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Marzanna</w:t>
            </w:r>
            <w:r>
              <w:rPr>
                <w:rFonts w:eastAsia="Calibri"/>
                <w:color w:val="FF0000"/>
              </w:rPr>
              <w:t xml:space="preserve"> </w:t>
            </w:r>
            <w:r>
              <w:rPr>
                <w:rFonts w:eastAsia="Calibri"/>
              </w:rPr>
              <w:t>Sokołowska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C2B29">
        <w:tc>
          <w:tcPr>
            <w:tcW w:w="675" w:type="dxa"/>
          </w:tcPr>
          <w:p w:rsidR="002C2B29" w:rsidRDefault="00A33B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0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9/19/20/z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6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programista 351 406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18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zawodu technik programista 351 406 HELION po </w:t>
            </w:r>
            <w:r>
              <w:rPr>
                <w:rFonts w:eastAsia="Calibri"/>
              </w:rPr>
              <w:t>zmianach - przedmioty o strukturze spiralnej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opracowany pod redakcją Joanny Zaręby zmodyfikowany przez Krzysztofa Karwana, Zbigniewa Gołębiewskiego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>
              <w:t>HELION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t>HELION</w:t>
            </w:r>
          </w:p>
        </w:tc>
        <w:tc>
          <w:tcPr>
            <w:tcW w:w="2129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programista 351 406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2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Tomasz Barański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Czempińska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Zb</w:t>
            </w:r>
            <w:r>
              <w:rPr>
                <w:rFonts w:eastAsia="Calibri"/>
              </w:rPr>
              <w:t>igniew Gołębiewski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Mariusz Gryga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Krzysztof Karwan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Joanna Kozłowska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Daniel Nowak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Edyta Syska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C2B29">
        <w:tc>
          <w:tcPr>
            <w:tcW w:w="675" w:type="dxa"/>
          </w:tcPr>
          <w:p w:rsidR="002C2B29" w:rsidRDefault="00A33B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10/19/20/z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6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informatyk 351 203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18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informatyk 351 203 po szkole podstawowej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Program nauczania zawodu technik informatyk </w:t>
            </w:r>
            <w:r>
              <w:rPr>
                <w:rFonts w:eastAsia="Calibri"/>
              </w:rPr>
              <w:t>351 203 HELION po zmianach - przedmioty o strukturze spiralnej Program opracowany pod redakcją Joanny Zaręby zmodyfikowany przez Mariusza Grygę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>
              <w:t>HELION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</w:pPr>
            <w:r>
              <w:t>HELION</w:t>
            </w:r>
          </w:p>
        </w:tc>
        <w:tc>
          <w:tcPr>
            <w:tcW w:w="2129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informatyk 351 203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2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Tomasz Barański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Czempińska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Zbigniew </w:t>
            </w:r>
            <w:r>
              <w:rPr>
                <w:rFonts w:eastAsia="Calibri"/>
              </w:rPr>
              <w:t>Gołębiewski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Mariusz Gryga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Krzysztof Karwan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Joanna Kozłowska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Daniel Nowak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Edyta Syska</w:t>
            </w:r>
          </w:p>
        </w:tc>
      </w:tr>
      <w:tr w:rsidR="002C2B29">
        <w:tc>
          <w:tcPr>
            <w:tcW w:w="675" w:type="dxa"/>
          </w:tcPr>
          <w:p w:rsidR="002C2B29" w:rsidRDefault="00A33B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1/20/21/z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6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mechanik 331 504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18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Program nauczania zawodu technik mechanik 331 504 – przedmioty o strukturze </w:t>
            </w:r>
            <w:r>
              <w:rPr>
                <w:rFonts w:eastAsia="Calibri"/>
              </w:rPr>
              <w:lastRenderedPageBreak/>
              <w:t>spiralnej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opracowany prze</w:t>
            </w:r>
            <w:r>
              <w:rPr>
                <w:rFonts w:eastAsia="Calibri"/>
              </w:rPr>
              <w:t>z Ośrodek Rozwoju Edukacji zmodyfikowany przez nauczycieli przedmiotów mechanicznych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>
              <w:lastRenderedPageBreak/>
              <w:t>Ośrodek Rozwoju Edukacji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</w:pPr>
            <w:r>
              <w:t xml:space="preserve">Ośrodek Rozwoju </w:t>
            </w:r>
            <w:r>
              <w:lastRenderedPageBreak/>
              <w:t>Edukacji</w:t>
            </w:r>
          </w:p>
        </w:tc>
        <w:tc>
          <w:tcPr>
            <w:tcW w:w="2129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Technik mechanik 331 504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2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Grzegorz Bańkowski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Karol Kucharski</w:t>
            </w:r>
          </w:p>
        </w:tc>
      </w:tr>
      <w:tr w:rsidR="002C2B29">
        <w:tc>
          <w:tcPr>
            <w:tcW w:w="675" w:type="dxa"/>
          </w:tcPr>
          <w:p w:rsidR="002C2B29" w:rsidRDefault="00A33B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1/22/23/z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6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Technik rachunkowości </w:t>
            </w:r>
            <w:r>
              <w:rPr>
                <w:rFonts w:eastAsia="Calibri"/>
              </w:rPr>
              <w:t>431103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118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nauczania zawodu technik ekonomista 331 403 – przedmioty o strukturze spiralnej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opracowany przez Ośrodek Rozwoju Edukacji zmodyfikowany przez nauczycieli przedmiotów ekonomicznych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>
              <w:t>Ośrodek Rozwoju Edukacji</w:t>
            </w:r>
          </w:p>
        </w:tc>
        <w:tc>
          <w:tcPr>
            <w:tcW w:w="1842" w:type="dxa"/>
          </w:tcPr>
          <w:p w:rsidR="002C2B29" w:rsidRDefault="00A33B32">
            <w:pPr>
              <w:pStyle w:val="Standard"/>
              <w:tabs>
                <w:tab w:val="left" w:pos="1418"/>
              </w:tabs>
              <w:spacing w:line="360" w:lineRule="auto"/>
            </w:pPr>
            <w:r>
              <w:t>Ośrodek Rozwoju Edukacji</w:t>
            </w:r>
          </w:p>
        </w:tc>
        <w:tc>
          <w:tcPr>
            <w:tcW w:w="2129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Technik rachunkowości 431103 po szkole podstawowej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2" w:type="dxa"/>
          </w:tcPr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Jolanta Osińska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Anna Pawlak</w:t>
            </w:r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Joanna </w:t>
            </w:r>
            <w:proofErr w:type="spellStart"/>
            <w:r>
              <w:rPr>
                <w:rFonts w:eastAsia="Calibri"/>
              </w:rPr>
              <w:t>Giedyk</w:t>
            </w:r>
            <w:proofErr w:type="spellEnd"/>
          </w:p>
          <w:p w:rsidR="002C2B29" w:rsidRDefault="00A33B3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Elżbieta Walczak-Lewandowska</w:t>
            </w:r>
          </w:p>
          <w:p w:rsidR="002C2B29" w:rsidRDefault="002C2B2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C2B29">
        <w:trPr>
          <w:trHeight w:val="300"/>
        </w:trPr>
        <w:tc>
          <w:tcPr>
            <w:tcW w:w="675" w:type="dxa"/>
          </w:tcPr>
          <w:p w:rsidR="002C2B29" w:rsidRDefault="00A33B3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2C2B29" w:rsidRDefault="002C2B2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</w:tcPr>
          <w:p w:rsidR="002C2B29" w:rsidRDefault="00A33B32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Język angielski zawodowy</w:t>
            </w:r>
          </w:p>
        </w:tc>
        <w:tc>
          <w:tcPr>
            <w:tcW w:w="3118" w:type="dxa"/>
          </w:tcPr>
          <w:p w:rsidR="002C2B29" w:rsidRDefault="00A33B32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Program nauczania języka zawodowego w kształceniu zawodowym w szkole branżowej</w:t>
            </w:r>
            <w:r>
              <w:rPr>
                <w:rFonts w:eastAsia="Calibri" w:cs="Calibri"/>
              </w:rPr>
              <w:t xml:space="preserve"> w klasach I-III oraz technikum w klasach I – V .Kurs kontynuacyjny z nową podstawą programową od 2019, III.1</w:t>
            </w:r>
          </w:p>
        </w:tc>
        <w:tc>
          <w:tcPr>
            <w:tcW w:w="1985" w:type="dxa"/>
          </w:tcPr>
          <w:p w:rsidR="002C2B29" w:rsidRDefault="00A33B32">
            <w:pPr>
              <w:pStyle w:val="Standard"/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Magdalena </w:t>
            </w:r>
            <w:proofErr w:type="spellStart"/>
            <w:r>
              <w:rPr>
                <w:rFonts w:eastAsia="Times New Roman" w:cs="Times New Roman"/>
              </w:rPr>
              <w:t>Kłębowska</w:t>
            </w:r>
            <w:proofErr w:type="spellEnd"/>
          </w:p>
        </w:tc>
        <w:tc>
          <w:tcPr>
            <w:tcW w:w="1842" w:type="dxa"/>
          </w:tcPr>
          <w:p w:rsidR="002C2B29" w:rsidRDefault="00A33B32">
            <w:pPr>
              <w:pStyle w:val="Standard"/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WSiP</w:t>
            </w:r>
          </w:p>
        </w:tc>
        <w:tc>
          <w:tcPr>
            <w:tcW w:w="2129" w:type="dxa"/>
          </w:tcPr>
          <w:p w:rsidR="002C2B29" w:rsidRDefault="00A33B32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Technikum</w:t>
            </w:r>
          </w:p>
        </w:tc>
        <w:tc>
          <w:tcPr>
            <w:tcW w:w="2122" w:type="dxa"/>
          </w:tcPr>
          <w:p w:rsidR="002C2B29" w:rsidRDefault="00A33B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 Walczak</w:t>
            </w:r>
          </w:p>
          <w:p w:rsidR="002C2B29" w:rsidRDefault="00A33B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 Sibilska</w:t>
            </w:r>
          </w:p>
          <w:p w:rsidR="002C2B29" w:rsidRDefault="00A33B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 Muszyńska-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Przybulewska</w:t>
            </w:r>
            <w:proofErr w:type="spellEnd"/>
          </w:p>
          <w:p w:rsidR="002C2B29" w:rsidRDefault="00A33B3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M.Wasilewska</w:t>
            </w:r>
            <w:proofErr w:type="spellEnd"/>
          </w:p>
          <w:p w:rsidR="002C2B29" w:rsidRDefault="00A33B32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Pasztalaniec</w:t>
            </w:r>
            <w:proofErr w:type="spellEnd"/>
          </w:p>
          <w:p w:rsidR="002C2B29" w:rsidRDefault="002C2B29" w:rsidP="00A33B32">
            <w:pPr>
              <w:rPr>
                <w:rFonts w:ascii="Calibri" w:eastAsia="Calibri" w:hAnsi="Calibri" w:cs="Calibri"/>
              </w:rPr>
            </w:pPr>
          </w:p>
        </w:tc>
      </w:tr>
    </w:tbl>
    <w:p w:rsidR="002C2B29" w:rsidRDefault="002C2B29">
      <w:pPr>
        <w:rPr>
          <w:b/>
          <w:sz w:val="32"/>
          <w:szCs w:val="32"/>
        </w:rPr>
      </w:pPr>
    </w:p>
    <w:p w:rsidR="002C2B29" w:rsidRDefault="002C2B29"/>
    <w:sectPr w:rsidR="002C2B29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C2B29"/>
    <w:rsid w:val="002C2B29"/>
    <w:rsid w:val="00A3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36BA0-B1FC-487B-9566-A3A5041A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9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457D2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D492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7D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ADD87F1E069419CA989A0F51FFAAB" ma:contentTypeVersion="18" ma:contentTypeDescription="Utwórz nowy dokument." ma:contentTypeScope="" ma:versionID="7715e4adaca6742a7863e66951768f24">
  <xsd:schema xmlns:xsd="http://www.w3.org/2001/XMLSchema" xmlns:xs="http://www.w3.org/2001/XMLSchema" xmlns:p="http://schemas.microsoft.com/office/2006/metadata/properties" xmlns:ns2="c416e4ac-884a-47c0-894c-6ea975969914" xmlns:ns3="0cf0fd7c-e738-46a1-9ec8-ce3e75460e48" targetNamespace="http://schemas.microsoft.com/office/2006/metadata/properties" ma:root="true" ma:fieldsID="15fcd5312443cf87a1945a8855a39958" ns2:_="" ns3:_="">
    <xsd:import namespace="c416e4ac-884a-47c0-894c-6ea975969914"/>
    <xsd:import namespace="0cf0fd7c-e738-46a1-9ec8-ce3e7546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e4ac-884a-47c0-894c-6ea9759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a1688a9-6197-4d27-9ca8-b9f12b94b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fd7c-e738-46a1-9ec8-ce3e7546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f0fea8-3435-4bdf-8d64-46face15b515}" ma:internalName="TaxCatchAll" ma:showField="CatchAllData" ma:web="0cf0fd7c-e738-46a1-9ec8-ce3e7546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0fd7c-e738-46a1-9ec8-ce3e75460e48" xsi:nil="true"/>
    <lcf76f155ced4ddcb4097134ff3c332f xmlns="c416e4ac-884a-47c0-894c-6ea9759699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C8C3B-0883-455C-AD9E-BABF1803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6e4ac-884a-47c0-894c-6ea975969914"/>
    <ds:schemaRef ds:uri="0cf0fd7c-e738-46a1-9ec8-ce3e7546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CF3D5-85EC-4B51-8042-C475464C6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B72A7-5C98-4DB2-9927-D74375A6C50C}">
  <ds:schemaRefs>
    <ds:schemaRef ds:uri="http://schemas.microsoft.com/office/2006/metadata/properties"/>
    <ds:schemaRef ds:uri="http://schemas.microsoft.com/office/infopath/2007/PartnerControls"/>
    <ds:schemaRef ds:uri="0cf0fd7c-e738-46a1-9ec8-ce3e75460e48"/>
    <ds:schemaRef ds:uri="c416e4ac-884a-47c0-894c-6ea975969914"/>
  </ds:schemaRefs>
</ds:datastoreItem>
</file>

<file path=customXml/itemProps4.xml><?xml version="1.0" encoding="utf-8"?>
<ds:datastoreItem xmlns:ds="http://schemas.openxmlformats.org/officeDocument/2006/customXml" ds:itemID="{FDA54204-7490-4FBD-8745-CC9E8091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admin</cp:lastModifiedBy>
  <cp:revision>19</cp:revision>
  <cp:lastPrinted>2025-10-29T12:12:00Z</cp:lastPrinted>
  <dcterms:created xsi:type="dcterms:W3CDTF">2023-05-21T20:16:00Z</dcterms:created>
  <dcterms:modified xsi:type="dcterms:W3CDTF">2025-10-29T12:23:00Z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0x010100A18ADD87F1E069419CA989A0F51FFAAB</vt:lpwstr>
  </property>
</Properties>
</file>